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өсуі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Болашақ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нәтижелердің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белгісіздігі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шығ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ын</w:t>
      </w:r>
      <w:proofErr w:type="gramEnd"/>
      <w:r w:rsidRPr="00657019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ұшырау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ықтималдығы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кепілдігі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төлемдерді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Активтерді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көбейту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тәуекелдерді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барынша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ықтималдығын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залалды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шектеу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тұрақсыз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ету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D) Портфель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есепті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жеңілдету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портфель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активтер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Акционерлер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Қарыздық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міндеттемелер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Бухгалтерлі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657019">
        <w:rPr>
          <w:rFonts w:ascii="Times New Roman" w:hAnsi="Times New Roman" w:cs="Times New Roman"/>
          <w:sz w:val="28"/>
          <w:szCs w:val="28"/>
        </w:rPr>
        <w:t xml:space="preserve"> баланс</w:t>
      </w:r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4. Диверсификация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принципі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білді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657019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>?</w:t>
      </w:r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қаражатты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активке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салу</w:t>
      </w:r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Тәуекелді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инвестицияларды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әртараптандыру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ыс</w:t>
      </w:r>
      <w:proofErr w:type="gramEnd"/>
      <w:r w:rsidRPr="00657019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несиелерді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көбейту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Өтімді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активтерден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бас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тарту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Портфельді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қысқарту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Марковицтің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портфель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теориясының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идеясы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>:</w:t>
      </w:r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Тәуекелді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мүлде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жою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Портфельдің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табыстылығын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оңтайландыру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C) Тек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активтерге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инвестиция салу</w:t>
      </w:r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D) Валюта </w:t>
      </w:r>
      <w:proofErr w:type="spellStart"/>
      <w:proofErr w:type="gramStart"/>
      <w:r w:rsidRPr="00657019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657019">
        <w:rPr>
          <w:rFonts w:ascii="Times New Roman" w:hAnsi="Times New Roman" w:cs="Times New Roman"/>
          <w:sz w:val="28"/>
          <w:szCs w:val="28"/>
        </w:rPr>
        <w:t>ғамын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тұрақтандыру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есепті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жетілдіру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>:</w:t>
      </w:r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Кері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тәуелділік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тәуелділік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Бір-бі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57019">
        <w:rPr>
          <w:rFonts w:ascii="Times New Roman" w:hAnsi="Times New Roman" w:cs="Times New Roman"/>
          <w:sz w:val="28"/>
          <w:szCs w:val="28"/>
        </w:rPr>
        <w:t>іне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етпейді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57019">
        <w:rPr>
          <w:rFonts w:ascii="Times New Roman" w:hAnsi="Times New Roman" w:cs="Times New Roman"/>
          <w:sz w:val="28"/>
          <w:szCs w:val="28"/>
        </w:rPr>
        <w:t>қашан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57019">
        <w:rPr>
          <w:rFonts w:ascii="Times New Roman" w:hAnsi="Times New Roman" w:cs="Times New Roman"/>
          <w:sz w:val="28"/>
          <w:szCs w:val="28"/>
        </w:rPr>
        <w:t>табыс</w:t>
      </w:r>
      <w:proofErr w:type="gramEnd"/>
      <w:r w:rsidRPr="00657019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етпейді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Портфельдің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шекарасы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efficient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frontier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>?</w:t>
      </w:r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активтер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жиынын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Табысы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оңтайлы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үйлескен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портфельдер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жиынын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активтерді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тұрақтылық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деңгейі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н</w:t>
      </w:r>
      <w:proofErr w:type="spellEnd"/>
      <w:proofErr w:type="gram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Активтердің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57019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657019">
        <w:rPr>
          <w:rFonts w:ascii="Times New Roman" w:hAnsi="Times New Roman" w:cs="Times New Roman"/>
          <w:sz w:val="28"/>
          <w:szCs w:val="28"/>
        </w:rPr>
        <w:t>ғасын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8. Бета-коэффициент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сипаттайды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>?</w:t>
      </w:r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Активтің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табыстылығын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lastRenderedPageBreak/>
        <w:t xml:space="preserve">B)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Активтің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тәуекелге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сезімталдығын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Компанияның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57019">
        <w:rPr>
          <w:rFonts w:ascii="Times New Roman" w:hAnsi="Times New Roman" w:cs="Times New Roman"/>
          <w:sz w:val="28"/>
          <w:szCs w:val="28"/>
        </w:rPr>
        <w:t>ісін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Қарыз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Системалық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компанияға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Нарықтағы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атысушылар</w:t>
      </w:r>
      <w:proofErr w:type="gramEnd"/>
      <w:r w:rsidRPr="00657019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ортақ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Қызметкерлердің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тәуекелі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D) Тек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57019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тәуекелі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10. Диверсификация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жоюға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57019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Системалық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Систематикалық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Пайыздық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Валюталық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11. Портфель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табыстылығы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>?</w:t>
      </w:r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төменгі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57019">
        <w:rPr>
          <w:rFonts w:ascii="Times New Roman" w:hAnsi="Times New Roman" w:cs="Times New Roman"/>
          <w:sz w:val="28"/>
          <w:szCs w:val="28"/>
        </w:rPr>
        <w:t>табыс</w:t>
      </w:r>
      <w:proofErr w:type="gramEnd"/>
      <w:r w:rsidRPr="00657019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сүйене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Активтердің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табыстылығын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үлесіне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көбейті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6570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Активтердің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бағасын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бөлі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Қарыз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сомасын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алып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Активтердің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көбейту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</w:p>
    <w:p w:rsidR="00657019" w:rsidRPr="001C08F7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C08F7">
        <w:rPr>
          <w:rFonts w:ascii="Times New Roman" w:hAnsi="Times New Roman" w:cs="Times New Roman"/>
          <w:sz w:val="28"/>
          <w:szCs w:val="28"/>
          <w:lang w:val="en-US"/>
        </w:rPr>
        <w:t xml:space="preserve">12. VAR (Value at Risk)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көрсеткіші</w:t>
      </w:r>
      <w:proofErr w:type="spellEnd"/>
      <w:r w:rsidRPr="001C08F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1C08F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білдіреді</w:t>
      </w:r>
      <w:proofErr w:type="spellEnd"/>
      <w:r w:rsidRPr="001C08F7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Компанияның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үлесі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н</w:t>
      </w:r>
      <w:proofErr w:type="spellEnd"/>
      <w:proofErr w:type="gram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ықтималдықпен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жоғалтуды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Активтің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деңгейі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н</w:t>
      </w:r>
      <w:proofErr w:type="spellEnd"/>
      <w:proofErr w:type="gram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Пайыздық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мөлшерлемені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Табыстың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мәні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н</w:t>
      </w:r>
      <w:proofErr w:type="spellEnd"/>
      <w:proofErr w:type="gram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13.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Портфельдің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стандарттық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ауытқуы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өлшейді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>?</w:t>
      </w:r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Портфельдің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табысын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B) Портфель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тәуекелінің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деңгейі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н</w:t>
      </w:r>
      <w:proofErr w:type="spellEnd"/>
      <w:proofErr w:type="gram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Табыстың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тұрақтылығын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D) Инвестиция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Нарықтағы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сұранысты</w:t>
      </w:r>
      <w:proofErr w:type="spellEnd"/>
    </w:p>
    <w:p w:rsidR="00657019" w:rsidRPr="001C08F7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C08F7">
        <w:rPr>
          <w:rFonts w:ascii="Times New Roman" w:hAnsi="Times New Roman" w:cs="Times New Roman"/>
          <w:sz w:val="28"/>
          <w:szCs w:val="28"/>
          <w:lang w:val="en-US"/>
        </w:rPr>
        <w:t xml:space="preserve">14. CAPM (Capital Asset Pricing Model)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моделі</w:t>
      </w:r>
      <w:proofErr w:type="spellEnd"/>
      <w:r w:rsidRPr="001C08F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57019">
        <w:rPr>
          <w:rFonts w:ascii="Times New Roman" w:hAnsi="Times New Roman" w:cs="Times New Roman"/>
          <w:sz w:val="28"/>
          <w:szCs w:val="28"/>
        </w:rPr>
        <w:t>не</w:t>
      </w:r>
      <w:r w:rsidRPr="001C08F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C08F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1C08F7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Активтердің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күтілетін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тәуелділікті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Компанияның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есебін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Дисконттау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коэффициентін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табу</w:t>
      </w:r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E) Инфляция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15.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Портфельдің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оңтайландыру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азайтып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тәуекелді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арттыра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тәуекелді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төмендету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активтерді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салаға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шоғырландыру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657019">
        <w:rPr>
          <w:rFonts w:ascii="Times New Roman" w:hAnsi="Times New Roman" w:cs="Times New Roman"/>
          <w:sz w:val="28"/>
          <w:szCs w:val="28"/>
        </w:rPr>
        <w:t>ыс</w:t>
      </w:r>
      <w:proofErr w:type="gramEnd"/>
      <w:r w:rsidRPr="00657019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активтерден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бас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тарту</w:t>
      </w:r>
      <w:proofErr w:type="spellEnd"/>
    </w:p>
    <w:p w:rsidR="00657019" w:rsidRPr="00657019" w:rsidRDefault="00657019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7019">
        <w:rPr>
          <w:rFonts w:ascii="Times New Roman" w:hAnsi="Times New Roman" w:cs="Times New Roman"/>
          <w:sz w:val="28"/>
          <w:szCs w:val="28"/>
        </w:rPr>
        <w:lastRenderedPageBreak/>
        <w:t xml:space="preserve">E)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65701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019">
        <w:rPr>
          <w:rFonts w:ascii="Times New Roman" w:hAnsi="Times New Roman" w:cs="Times New Roman"/>
          <w:sz w:val="28"/>
          <w:szCs w:val="28"/>
        </w:rPr>
        <w:t>ұстау</w:t>
      </w:r>
      <w:proofErr w:type="spellEnd"/>
    </w:p>
    <w:p w:rsidR="003822C8" w:rsidRPr="00657019" w:rsidRDefault="003822C8" w:rsidP="00657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822C8" w:rsidRPr="006570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019"/>
    <w:rsid w:val="001C08F7"/>
    <w:rsid w:val="003822C8"/>
    <w:rsid w:val="00657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0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0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479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2</cp:revision>
  <dcterms:created xsi:type="dcterms:W3CDTF">2025-10-09T05:30:00Z</dcterms:created>
  <dcterms:modified xsi:type="dcterms:W3CDTF">2025-10-09T05:33:00Z</dcterms:modified>
</cp:coreProperties>
</file>